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C4" w:rsidRDefault="001260BB" w:rsidP="001260BB">
      <w:pPr>
        <w:pStyle w:val="1"/>
      </w:pPr>
      <w:r>
        <w:t>Крепкий ф</w:t>
      </w:r>
      <w:r w:rsidR="001A62FF">
        <w:t>ундамент</w:t>
      </w:r>
      <w:r>
        <w:t xml:space="preserve"> – крепкий дом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ребенок знает, что долговечность и прочность дома зависит напрямую от правильно выложенного фундамента.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показатели при выборе фундамента – это целевое назначение здания и нагрузка, которая будет на него действовать.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Столбчатый фундамент применяют при постройке более легкой конструкции, бани, например.</w:t>
      </w:r>
      <w:r w:rsidR="003966C9">
        <w:rPr>
          <w:rFonts w:ascii="Times New Roman" w:hAnsi="Times New Roman" w:cs="Times New Roman"/>
          <w:sz w:val="28"/>
          <w:szCs w:val="28"/>
        </w:rPr>
        <w:t xml:space="preserve"> Столбы устанавливают в специальные ямы, которые называются котлованами, уже находятся опоры. Применяются камни и бетонные плиты.</w:t>
      </w:r>
      <w:r>
        <w:rPr>
          <w:rFonts w:ascii="Times New Roman" w:hAnsi="Times New Roman" w:cs="Times New Roman"/>
          <w:sz w:val="28"/>
          <w:szCs w:val="28"/>
        </w:rPr>
        <w:t xml:space="preserve"> Каменные столбы для увеличения прочности следует погрузить в свежий раствор. А вот деревянные для предотвращения гниения нуждаются сначала в специальной обработке.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также сборные столбчатые фундаменты.</w:t>
      </w:r>
      <w:r w:rsidR="003966C9">
        <w:rPr>
          <w:rFonts w:ascii="Times New Roman" w:hAnsi="Times New Roman" w:cs="Times New Roman"/>
          <w:sz w:val="28"/>
          <w:szCs w:val="28"/>
        </w:rPr>
        <w:t xml:space="preserve"> Это столбы  с </w:t>
      </w:r>
      <w:proofErr w:type="spellStart"/>
      <w:r w:rsidR="003966C9">
        <w:rPr>
          <w:rFonts w:ascii="Times New Roman" w:hAnsi="Times New Roman" w:cs="Times New Roman"/>
          <w:sz w:val="28"/>
          <w:szCs w:val="28"/>
        </w:rPr>
        <w:t>прибетоненой</w:t>
      </w:r>
      <w:proofErr w:type="spellEnd"/>
      <w:r w:rsidR="003966C9">
        <w:rPr>
          <w:rFonts w:ascii="Times New Roman" w:hAnsi="Times New Roman" w:cs="Times New Roman"/>
          <w:sz w:val="28"/>
          <w:szCs w:val="28"/>
        </w:rPr>
        <w:t xml:space="preserve"> к ним опорной плитой. Сделаны такие столбы из металлических труб. </w:t>
      </w:r>
      <w:r>
        <w:rPr>
          <w:rFonts w:ascii="Times New Roman" w:hAnsi="Times New Roman" w:cs="Times New Roman"/>
          <w:sz w:val="28"/>
          <w:szCs w:val="28"/>
        </w:rPr>
        <w:t xml:space="preserve"> Их используют, если грунт обладает низкой несущей способностью.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маловлажного грунта лучше всего применять монолитные столбчатые фундаменты.</w:t>
      </w:r>
      <w:r w:rsidR="001260BB">
        <w:rPr>
          <w:rFonts w:ascii="Times New Roman" w:hAnsi="Times New Roman" w:cs="Times New Roman"/>
          <w:sz w:val="28"/>
          <w:szCs w:val="28"/>
        </w:rPr>
        <w:t xml:space="preserve"> Усиливают конструкцию в основном при помощи добавления цемента в скважину и использования плотной металлической арматуры. </w:t>
      </w:r>
      <w:r w:rsidR="003966C9">
        <w:rPr>
          <w:rFonts w:ascii="Times New Roman" w:hAnsi="Times New Roman" w:cs="Times New Roman"/>
          <w:sz w:val="28"/>
          <w:szCs w:val="28"/>
        </w:rPr>
        <w:t xml:space="preserve"> </w:t>
      </w:r>
      <w:r w:rsidR="00220CD2">
        <w:rPr>
          <w:rFonts w:ascii="Times New Roman" w:hAnsi="Times New Roman" w:cs="Times New Roman"/>
          <w:sz w:val="28"/>
          <w:szCs w:val="28"/>
        </w:rPr>
        <w:t xml:space="preserve">Здесь бетон заливают слоями.  </w:t>
      </w:r>
      <w:r>
        <w:rPr>
          <w:rFonts w:ascii="Times New Roman" w:hAnsi="Times New Roman" w:cs="Times New Roman"/>
          <w:sz w:val="28"/>
          <w:szCs w:val="28"/>
        </w:rPr>
        <w:t>Но этот вид не подходит, если присутствуют большие перепады высот.</w:t>
      </w:r>
      <w:r w:rsidR="003966C9">
        <w:rPr>
          <w:rFonts w:ascii="Times New Roman" w:hAnsi="Times New Roman" w:cs="Times New Roman"/>
          <w:sz w:val="28"/>
          <w:szCs w:val="28"/>
        </w:rPr>
        <w:t xml:space="preserve"> Также для него не характерно наличие подвального помещения.</w:t>
      </w:r>
    </w:p>
    <w:p w:rsidR="00220CD2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перспективе цокольный этаж или подвал, то в этом случае стоит обратить внимание на ленточный фундамент, который также играет роль стен.</w:t>
      </w:r>
      <w:r w:rsidR="003966C9" w:rsidRPr="003966C9">
        <w:rPr>
          <w:rFonts w:ascii="Times New Roman" w:hAnsi="Times New Roman" w:cs="Times New Roman"/>
          <w:sz w:val="28"/>
          <w:szCs w:val="28"/>
        </w:rPr>
        <w:t xml:space="preserve"> </w:t>
      </w:r>
      <w:r w:rsidR="00220CD2">
        <w:rPr>
          <w:rFonts w:ascii="Times New Roman" w:hAnsi="Times New Roman" w:cs="Times New Roman"/>
          <w:sz w:val="28"/>
          <w:szCs w:val="28"/>
        </w:rPr>
        <w:t>Для укладки этого фундамента необходимо наличие специальной техники, потому что состоит он из тяжелых фундаментных блоков.</w:t>
      </w:r>
      <w:r w:rsidR="001260BB">
        <w:rPr>
          <w:rFonts w:ascii="Times New Roman" w:hAnsi="Times New Roman" w:cs="Times New Roman"/>
          <w:sz w:val="28"/>
          <w:szCs w:val="28"/>
        </w:rPr>
        <w:t xml:space="preserve"> Шахматный порядок выкладки здесь присутствует.</w:t>
      </w:r>
    </w:p>
    <w:p w:rsidR="003966C9" w:rsidRDefault="00220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также монолитный ленточный фундамент. При </w:t>
      </w:r>
      <w:r w:rsidR="003966C9">
        <w:rPr>
          <w:rFonts w:ascii="Times New Roman" w:hAnsi="Times New Roman" w:cs="Times New Roman"/>
          <w:sz w:val="28"/>
          <w:szCs w:val="28"/>
        </w:rPr>
        <w:t xml:space="preserve">построении такого фундамента прокладывают специальные полосы (траншеи), в которые заливается бетон. Но следует быть очень внимательными и не допускать попадания воды в эти траншеи. 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большого количества грунтовых вод, а также слабого грунта рекомендуют использовать плиточные фундаменты.</w:t>
      </w:r>
    </w:p>
    <w:p w:rsid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Фундамент из</w:t>
      </w:r>
      <w:r w:rsidR="00220CD2">
        <w:rPr>
          <w:rFonts w:ascii="Times New Roman" w:hAnsi="Times New Roman" w:cs="Times New Roman"/>
          <w:sz w:val="28"/>
          <w:szCs w:val="28"/>
        </w:rPr>
        <w:t xml:space="preserve"> свай</w:t>
      </w:r>
      <w:r>
        <w:rPr>
          <w:rFonts w:ascii="Times New Roman" w:hAnsi="Times New Roman" w:cs="Times New Roman"/>
          <w:sz w:val="28"/>
          <w:szCs w:val="28"/>
        </w:rPr>
        <w:t xml:space="preserve"> подойдет для слабых и неровных оснований.</w:t>
      </w:r>
      <w:r w:rsidR="00220CD2">
        <w:rPr>
          <w:rFonts w:ascii="Times New Roman" w:hAnsi="Times New Roman" w:cs="Times New Roman"/>
          <w:sz w:val="28"/>
          <w:szCs w:val="28"/>
        </w:rPr>
        <w:t xml:space="preserve"> Они устанавливаются на более прочном основании, пробив предварительно слабы слой. Сверху выкладываются монолитные балки. Здесь также требуется специальное оборудование. Чтобы предотвратить подтопление здания, рекомендуется прибегнуть к тому, чтоб начать строительство выше уровня земли.</w:t>
      </w:r>
    </w:p>
    <w:p w:rsidR="001A62FF" w:rsidRPr="001A62FF" w:rsidRDefault="001A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CF" w:rsidRPr="008634CF">
        <w:rPr>
          <w:rFonts w:ascii="Times New Roman" w:hAnsi="Times New Roman" w:cs="Times New Roman"/>
          <w:sz w:val="28"/>
          <w:szCs w:val="28"/>
        </w:rPr>
        <w:t>http://www.ventoptima.com/krepkij-fundament-krepkij-dom.html</w:t>
      </w:r>
    </w:p>
    <w:sectPr w:rsidR="001A62FF" w:rsidRPr="001A62FF" w:rsidSect="0049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2FF"/>
    <w:rsid w:val="001260BB"/>
    <w:rsid w:val="001A62FF"/>
    <w:rsid w:val="00220CD2"/>
    <w:rsid w:val="003966C9"/>
    <w:rsid w:val="004968C4"/>
    <w:rsid w:val="008634CF"/>
    <w:rsid w:val="00D9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C4"/>
  </w:style>
  <w:style w:type="paragraph" w:styleId="1">
    <w:name w:val="heading 1"/>
    <w:basedOn w:val="a"/>
    <w:next w:val="a"/>
    <w:link w:val="10"/>
    <w:uiPriority w:val="9"/>
    <w:qFormat/>
    <w:rsid w:val="00126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2013-10-01T14:32:00Z</dcterms:created>
  <dcterms:modified xsi:type="dcterms:W3CDTF">2014-10-08T18:20:00Z</dcterms:modified>
</cp:coreProperties>
</file>